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DB" w:rsidRPr="00D310DB" w:rsidRDefault="00D310DB" w:rsidP="002E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310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</w:t>
      </w:r>
    </w:p>
    <w:p w:rsidR="00D310DB" w:rsidRDefault="00D310DB" w:rsidP="002E5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D3D" w:rsidRPr="004168CD" w:rsidRDefault="004168CD" w:rsidP="002E551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180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самообразования:</w:t>
      </w:r>
      <w:r w:rsidRPr="0018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0A9B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Обучение игре на музыкальных инструментах как наиболее эффективный путь в ра</w:t>
      </w:r>
      <w:r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звитии музыкальных способностей»</w:t>
      </w:r>
      <w:r w:rsidR="002E5514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</w:t>
      </w:r>
      <w:r w:rsidR="00551D3D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2019-2020 г.г.</w:t>
      </w:r>
    </w:p>
    <w:p w:rsidR="004168CD" w:rsidRDefault="004168CD" w:rsidP="002E551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1178E" w:rsidRPr="00A1178E" w:rsidRDefault="00A1178E" w:rsidP="00A1178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178E" w:rsidRPr="00A1178E" w:rsidRDefault="00A1178E" w:rsidP="00A1178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музыкальными инструментами и приемами игры на них;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навыки совместной игры, развивать чувство ансамбля;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Исполнять небольшие музыкальные произведения с аккомпанементом на музыкальных инструментах.</w:t>
      </w:r>
    </w:p>
    <w:p w:rsidR="00A1178E" w:rsidRPr="00A1178E" w:rsidRDefault="00A1178E" w:rsidP="00A1178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и развитию волевых качество, таких, как выдержка, настойчивость, целеустремленность, усидчивость;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умение сконцентрировать внимание;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мускулатуру и мелкую моторику пальцев рук.</w:t>
      </w:r>
    </w:p>
    <w:p w:rsidR="00A1178E" w:rsidRPr="00A1178E" w:rsidRDefault="00A1178E" w:rsidP="00A1178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A1178E" w:rsidRPr="00A1178E" w:rsidRDefault="00A1178E" w:rsidP="00A11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чувство коллективизма и ответственности;</w:t>
      </w:r>
    </w:p>
    <w:p w:rsidR="00A1178E" w:rsidRPr="00CE2BED" w:rsidRDefault="00A1178E" w:rsidP="00CE2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178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A11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творческую инициативу.</w:t>
      </w:r>
    </w:p>
    <w:p w:rsidR="000C4CC3" w:rsidRDefault="000C4CC3" w:rsidP="000C4CC3">
      <w:pPr>
        <w:pStyle w:val="1"/>
        <w:spacing w:line="363" w:lineRule="atLeast"/>
        <w:ind w:firstLine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Одним из главных принципов реализации программного содержания музыкального развития детей является непосредственная личная причастность ребенка к процессу творения, исполнения, слушания и переживания музыки в своем опыте</w:t>
      </w:r>
      <w:r>
        <w:rPr>
          <w:i/>
          <w:i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Это оказывается возможным лишь при создании соответствующей среды и освоения детьми способов действия в ней. </w:t>
      </w:r>
    </w:p>
    <w:p w:rsidR="00CE2BED" w:rsidRDefault="000C4CC3" w:rsidP="00CE2BED">
      <w:pPr>
        <w:pStyle w:val="1"/>
        <w:spacing w:after="198" w:line="276" w:lineRule="auto"/>
        <w:rPr>
          <w:color w:val="000000"/>
          <w:sz w:val="28"/>
          <w:szCs w:val="28"/>
        </w:rPr>
      </w:pPr>
      <w:r w:rsidRPr="00CE2BED">
        <w:rPr>
          <w:color w:val="000000"/>
          <w:sz w:val="28"/>
          <w:szCs w:val="28"/>
        </w:rPr>
        <w:t>Первое, что обеспечит создание подобной творческой музыкально насыщенной среды, будут детские музыкальные инструменты. Очевидно, что инструменты должны быть простыми, доступными для освоения ребенком способов звукоизвлечения. Такими инструментами является все разнообразие шумовых, а также некоторые звуковысотные инструменты (ксилофоны и металлофоны), которые развивают у детей также звуковысотный, ладовый и гармонический компоненты слуха.</w:t>
      </w:r>
    </w:p>
    <w:p w:rsidR="000C4CC3" w:rsidRPr="00CE2BED" w:rsidRDefault="00CE2BED" w:rsidP="00CE2BED">
      <w:pPr>
        <w:pStyle w:val="1"/>
        <w:spacing w:after="198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0C4CC3" w:rsidRPr="00CE2BED">
        <w:rPr>
          <w:color w:val="000000"/>
          <w:sz w:val="28"/>
          <w:szCs w:val="28"/>
        </w:rPr>
        <w:t>Внешняя привлекательность и необычность инструмента — главное, что влияет на возникновение интереса к нему детей и желание взять инструмент в руки. Детей привлекает не только звучание и вид инструментов, но и то, что</w:t>
      </w:r>
      <w:r w:rsidR="000C4CC3" w:rsidRPr="00CE2BED">
        <w:rPr>
          <w:b/>
          <w:bCs/>
          <w:color w:val="000000"/>
          <w:sz w:val="28"/>
          <w:szCs w:val="28"/>
        </w:rPr>
        <w:t xml:space="preserve"> </w:t>
      </w:r>
      <w:r w:rsidR="000C4CC3" w:rsidRPr="00CE2BED">
        <w:rPr>
          <w:i/>
          <w:iCs/>
          <w:color w:val="000000"/>
          <w:sz w:val="28"/>
          <w:szCs w:val="28"/>
        </w:rPr>
        <w:t>они могут сами, без чьей-либо помощи,</w:t>
      </w:r>
      <w:r w:rsidR="000C4CC3" w:rsidRPr="00CE2BED">
        <w:rPr>
          <w:color w:val="000000"/>
          <w:sz w:val="28"/>
          <w:szCs w:val="28"/>
        </w:rPr>
        <w:t xml:space="preserve"> извлекать из них звуки. Легкость самостоятельных действий с шумовыми инструментами, возможность игровых, творческих манипуляций являются главными факторами педагогического успеха в работе с ними. </w:t>
      </w:r>
    </w:p>
    <w:p w:rsidR="000C4CC3" w:rsidRPr="00CE2BED" w:rsidRDefault="000C4CC3" w:rsidP="000C4CC3">
      <w:pPr>
        <w:pStyle w:val="1"/>
        <w:spacing w:line="363" w:lineRule="atLeast"/>
        <w:rPr>
          <w:b/>
          <w:bCs/>
          <w:color w:val="000000"/>
          <w:sz w:val="28"/>
          <w:szCs w:val="28"/>
          <w:u w:val="single"/>
        </w:rPr>
      </w:pPr>
      <w:r w:rsidRPr="00CE2BED">
        <w:rPr>
          <w:color w:val="000000"/>
          <w:sz w:val="28"/>
          <w:szCs w:val="28"/>
        </w:rPr>
        <w:t xml:space="preserve">    Наличие разнообразных шумовых и ударных инструментов: треугольники, бубенцы и колокольчики, браслеты с ними, пальчиковые тарелочки, бубны и тамбурины, деревянные коробочки, тон-блоки, маракасы, ручные барабаны , литавры, ручные тарелки и многие другие их разновидности (это самые древние народные инструменты, дошедшие к нам из глубины веков). </w:t>
      </w:r>
    </w:p>
    <w:p w:rsidR="002626B2" w:rsidRPr="002E5514" w:rsidRDefault="000C4CC3" w:rsidP="002E5514">
      <w:pPr>
        <w:pStyle w:val="1"/>
        <w:spacing w:line="363" w:lineRule="atLeast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Разнообразие ярких, необычных музыкальных инструментов побуждает детей под руководством педагога творить, используя для этого звуки. Техническая легкость игры, их способность тотчас же откликаться на любое прикосновение побуждают детей к простейшей импровизации. </w:t>
      </w:r>
    </w:p>
    <w:p w:rsidR="002626B2" w:rsidRDefault="002626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14170" w:type="dxa"/>
        <w:tblLook w:val="04A0" w:firstRow="1" w:lastRow="0" w:firstColumn="1" w:lastColumn="0" w:noHBand="0" w:noVBand="1"/>
      </w:tblPr>
      <w:tblGrid>
        <w:gridCol w:w="1555"/>
        <w:gridCol w:w="3260"/>
        <w:gridCol w:w="6105"/>
        <w:gridCol w:w="3250"/>
      </w:tblGrid>
      <w:tr w:rsidR="00CE2BED" w:rsidRPr="00551D3D" w:rsidTr="00CE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Pr="00551D3D" w:rsidRDefault="00CE2BED" w:rsidP="00551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D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3260" w:type="dxa"/>
          </w:tcPr>
          <w:p w:rsidR="00CE2BED" w:rsidRPr="00551D3D" w:rsidRDefault="00CE2BED" w:rsidP="00551D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D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105" w:type="dxa"/>
          </w:tcPr>
          <w:p w:rsidR="00CE2BED" w:rsidRPr="00551D3D" w:rsidRDefault="00CE2BED" w:rsidP="00551D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D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3250" w:type="dxa"/>
          </w:tcPr>
          <w:p w:rsidR="00CE2BED" w:rsidRPr="00551D3D" w:rsidRDefault="00CE2BED" w:rsidP="00551D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D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Практические результаты </w:t>
            </w:r>
          </w:p>
        </w:tc>
      </w:tr>
      <w:tr w:rsidR="00CE2BED" w:rsidTr="00CE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6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ED" w:rsidRDefault="00CE2BED" w:rsidP="0026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1.«Обучение детей игре на детских музыкальных инструментах»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2.Проведение мониторинга развития музыкальных способностей детей дошкольного возраста. </w:t>
            </w:r>
          </w:p>
        </w:tc>
        <w:tc>
          <w:tcPr>
            <w:tcW w:w="6105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1.Используя Интернет-ресурсы, найти определения и историю происхождения различных шумовых музыкальных инструментов, способы их звукоизвлечения.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Провести мониторинг. </w:t>
            </w:r>
          </w:p>
        </w:tc>
        <w:tc>
          <w:tcPr>
            <w:tcW w:w="3250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Мастер-класс «Обучение детей игре на детских шумовых инструментах».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Анализ результатов мониторинга, построение диаграмм.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2BED" w:rsidTr="00CE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6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Pr="002626B2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26B2">
              <w:rPr>
                <w:sz w:val="28"/>
                <w:szCs w:val="28"/>
              </w:rPr>
              <w:t>Исследовать эффектив ность использования игровых приемов в процессе формирования навыков игры на простых музыкальных инструмен</w:t>
            </w:r>
            <w:r>
              <w:rPr>
                <w:sz w:val="28"/>
                <w:szCs w:val="28"/>
              </w:rPr>
              <w:t>тах</w:t>
            </w:r>
          </w:p>
          <w:p w:rsidR="00CE2BED" w:rsidRPr="002626B2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26B2">
              <w:rPr>
                <w:sz w:val="28"/>
                <w:szCs w:val="28"/>
              </w:rPr>
              <w:t xml:space="preserve"> у дошкольников.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  <w:r w:rsidRPr="002626B2">
              <w:rPr>
                <w:rFonts w:eastAsia="Times New Roman"/>
                <w:sz w:val="28"/>
                <w:szCs w:val="28"/>
                <w:lang w:eastAsia="ru-RU"/>
              </w:rPr>
              <w:t>Тютюнникова Т. Элементарное музицирование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ru-RU"/>
              </w:rPr>
            </w:pPr>
            <w:r w:rsidRPr="002626B2">
              <w:rPr>
                <w:rFonts w:eastAsia="Times New Roman"/>
                <w:sz w:val="28"/>
                <w:szCs w:val="28"/>
                <w:lang w:eastAsia="ru-RU"/>
              </w:rPr>
              <w:t>И.Каплунова, И. Новоскольцева «Ладушки» </w:t>
            </w:r>
          </w:p>
          <w:p w:rsidR="00CE2BED" w:rsidRPr="002626B2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«Наш веселый оркестр»</w:t>
            </w:r>
          </w:p>
        </w:tc>
        <w:tc>
          <w:tcPr>
            <w:tcW w:w="3250" w:type="dxa"/>
          </w:tcPr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Конспект по изученной теме </w:t>
            </w:r>
          </w:p>
          <w:p w:rsidR="00CE2BED" w:rsidRDefault="00CE2BED" w:rsidP="002626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2BED" w:rsidTr="00CE2BE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6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E2BED" w:rsidRDefault="00CE2BED" w:rsidP="0026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CE2BED" w:rsidRDefault="00CE2BED" w:rsidP="00262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6B2">
              <w:rPr>
                <w:rFonts w:ascii="Times New Roman" w:hAnsi="Times New Roman" w:cs="Times New Roman"/>
                <w:sz w:val="28"/>
                <w:szCs w:val="28"/>
              </w:rPr>
              <w:t>Разработать  картотеку игр,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лэпбук</w:t>
            </w:r>
          </w:p>
          <w:p w:rsidR="00CE2BED" w:rsidRDefault="00CE2BED" w:rsidP="00262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Лото»Музыкальные инструменты»</w:t>
            </w:r>
          </w:p>
        </w:tc>
        <w:tc>
          <w:tcPr>
            <w:tcW w:w="6105" w:type="dxa"/>
          </w:tcPr>
          <w:p w:rsidR="00CE2BED" w:rsidRPr="002E5514" w:rsidRDefault="00CE2BED" w:rsidP="002E55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Богодяж О. Инновационные технологии в </w:t>
            </w:r>
            <w:r w:rsidRPr="002E5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развитии музыкальности дошкольников</w:t>
            </w:r>
            <w:r w:rsidRPr="002E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www.in-ku.com.ru.</w:t>
            </w:r>
          </w:p>
          <w:p w:rsidR="00CE2BED" w:rsidRPr="002E5514" w:rsidRDefault="00CE2BED" w:rsidP="002E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2BED" w:rsidRDefault="00CE2BED" w:rsidP="00262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CE2BED" w:rsidRDefault="00CE2BED" w:rsidP="00262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ED" w:rsidTr="00CE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«Развитие творческих способностей дошкольников в условиях музыкально-театральной деятельности».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«Игра на детских музыкальных инструментах – творческий вид музыкальной деятельности»</w:t>
            </w:r>
            <w:r w:rsidR="00063C6C">
              <w:rPr>
                <w:sz w:val="28"/>
                <w:szCs w:val="28"/>
              </w:rPr>
              <w:t xml:space="preserve">. </w:t>
            </w:r>
          </w:p>
          <w:p w:rsidR="00063C6C" w:rsidRDefault="00063C6C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Изучить литературу: «Музыкально-театрализованная деятельность детей 6-7 лет» Э.А. Тонкова, журнал «Музыкальный руководитель», № 3, 2012 г.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Изучить литературу: Методика музыкального воспитания в детском саду: «Дошкольное воспитание» Н.А.Ветлугина, И.Л.Дзержинская, Л.Н.Комиссарова и др.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1.Консультация для воспитателей.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Доклад для педагогического совещания. </w:t>
            </w:r>
          </w:p>
        </w:tc>
      </w:tr>
      <w:tr w:rsidR="00CE2BED" w:rsidTr="00CE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Игра на детских музыкальных инструментах.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«Использование игровых технологий на музыкальных занятиях».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Разучить с детским оркестром «Зимнее Рондо», Марш С.Прокофьева.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Изучить обобщение опыта по данной теме.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Выступление детского оркестра на мероприятии, посвященному 8 марта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Конспект. </w:t>
            </w: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2BED" w:rsidTr="00CE2BED">
        <w:trPr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BED" w:rsidRPr="002E5514" w:rsidRDefault="00CE2BED" w:rsidP="002E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музыкальные игры с использованием музыкальных шумовых инструментов для развития ритмического слуха дошкольников</w:t>
            </w:r>
          </w:p>
          <w:p w:rsidR="00CE2BED" w:rsidRPr="002E5514" w:rsidRDefault="00CE2BED" w:rsidP="002E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BED" w:rsidRPr="00CE2BED" w:rsidRDefault="00CE2BED" w:rsidP="002E5514">
            <w:pPr>
              <w:shd w:val="clear" w:color="auto" w:fill="FFFFFF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E2BE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Система обучения детей игре на музыкальных инструментах в детском саду</w:t>
            </w:r>
          </w:p>
          <w:p w:rsidR="00CE2BED" w:rsidRPr="002E5514" w:rsidRDefault="00CE2BED" w:rsidP="002E5514">
            <w:pPr>
              <w:shd w:val="clear" w:color="auto" w:fill="FFFFFF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2E5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Тютюнникова Т. </w:t>
            </w:r>
            <w:r w:rsidRPr="002E551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“Уроки музыки. Система Карла Орфа”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E2BED" w:rsidRPr="002E5514" w:rsidRDefault="00CE2BED" w:rsidP="002E5514">
            <w:pPr>
              <w:shd w:val="clear" w:color="auto" w:fill="FFFFFF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2E5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Тютюнникова Т. </w:t>
            </w:r>
            <w:r w:rsidRPr="002E551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“Шумовой оркестр снаружи и изнутри”</w:t>
            </w:r>
            <w:r w:rsidRPr="002E55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“Музыкальная палитра” №6, 2006г.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2BED" w:rsidRPr="002E5514" w:rsidRDefault="00CE2BED" w:rsidP="002E5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педагогическую практику</w:t>
            </w:r>
          </w:p>
        </w:tc>
      </w:tr>
      <w:tr w:rsidR="00CE2BED" w:rsidTr="00CE2BED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2E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«Музыкальное воспитание в семье»</w:t>
            </w:r>
          </w:p>
        </w:tc>
        <w:tc>
          <w:tcPr>
            <w:tcW w:w="6105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Использовать образовательные интернет-ресурсы, конспектировать полученный материал</w:t>
            </w:r>
            <w:r w:rsidR="00063C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50" w:type="dxa"/>
          </w:tcPr>
          <w:p w:rsidR="00CE2BED" w:rsidRDefault="00CE2BED" w:rsidP="002E551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Папка-передвижка по данной теме. </w:t>
            </w:r>
          </w:p>
        </w:tc>
      </w:tr>
      <w:tr w:rsidR="00CE2BED" w:rsidTr="00CE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E2BED" w:rsidRDefault="00CE2BED" w:rsidP="00C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ED" w:rsidRPr="00CE2BED" w:rsidRDefault="00CE2BED" w:rsidP="00CE2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исследовать эффективность использования игровых приемов в процессе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навыков игры на </w:t>
            </w:r>
            <w:r w:rsidRPr="00CE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инструментах у дошкольников.</w:t>
            </w:r>
          </w:p>
          <w:p w:rsidR="00CE2BED" w:rsidRPr="00CE2BED" w:rsidRDefault="00CE2BED" w:rsidP="00CE2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ED" w:rsidRPr="00CE2BED" w:rsidRDefault="00CE2BED" w:rsidP="00CE2BE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2B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на музыкальных инструментах (звучащие жесты) Речевые игры с пением и движением (пантомима-импровизация, ритмо-двигательные каноны).</w:t>
            </w:r>
          </w:p>
          <w:p w:rsidR="00CE2BED" w:rsidRPr="00CE2BED" w:rsidRDefault="00CE2BED" w:rsidP="00CE2BE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музыку и танцевать стихи».</w:t>
            </w:r>
            <w:r w:rsidRPr="00CE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Творческое музицировани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импровизация.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ED" w:rsidRPr="00CE2BED" w:rsidRDefault="00CE2BED" w:rsidP="00CE2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</w:t>
            </w:r>
          </w:p>
        </w:tc>
      </w:tr>
    </w:tbl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Default="00551D3D">
      <w:pPr>
        <w:rPr>
          <w:rFonts w:ascii="Times New Roman" w:hAnsi="Times New Roman" w:cs="Times New Roman"/>
          <w:sz w:val="28"/>
          <w:szCs w:val="28"/>
        </w:rPr>
      </w:pPr>
    </w:p>
    <w:p w:rsidR="00551D3D" w:rsidRPr="00C83488" w:rsidRDefault="00551D3D">
      <w:pPr>
        <w:rPr>
          <w:rFonts w:ascii="Times New Roman" w:hAnsi="Times New Roman" w:cs="Times New Roman"/>
          <w:sz w:val="28"/>
          <w:szCs w:val="28"/>
        </w:rPr>
      </w:pPr>
    </w:p>
    <w:sectPr w:rsidR="00551D3D" w:rsidRPr="00C83488" w:rsidSect="00551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C3" w:rsidRDefault="000746C3" w:rsidP="002E5514">
      <w:pPr>
        <w:spacing w:after="0" w:line="240" w:lineRule="auto"/>
      </w:pPr>
      <w:r>
        <w:separator/>
      </w:r>
    </w:p>
  </w:endnote>
  <w:endnote w:type="continuationSeparator" w:id="0">
    <w:p w:rsidR="000746C3" w:rsidRDefault="000746C3" w:rsidP="002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C3" w:rsidRDefault="000746C3" w:rsidP="002E5514">
      <w:pPr>
        <w:spacing w:after="0" w:line="240" w:lineRule="auto"/>
      </w:pPr>
      <w:r>
        <w:separator/>
      </w:r>
    </w:p>
  </w:footnote>
  <w:footnote w:type="continuationSeparator" w:id="0">
    <w:p w:rsidR="000746C3" w:rsidRDefault="000746C3" w:rsidP="002E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C3"/>
    <w:rsid w:val="00063C6C"/>
    <w:rsid w:val="000746C3"/>
    <w:rsid w:val="000C4CC3"/>
    <w:rsid w:val="002626B2"/>
    <w:rsid w:val="002A1277"/>
    <w:rsid w:val="002E5514"/>
    <w:rsid w:val="004168CD"/>
    <w:rsid w:val="00551D3D"/>
    <w:rsid w:val="00A1178E"/>
    <w:rsid w:val="00C83488"/>
    <w:rsid w:val="00CC0304"/>
    <w:rsid w:val="00CE2BED"/>
    <w:rsid w:val="00D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A767-4EFD-4A8A-BC00-11D0FB5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C4CC3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39"/>
    <w:rsid w:val="0055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Grid Table 1 Light"/>
    <w:basedOn w:val="a1"/>
    <w:uiPriority w:val="46"/>
    <w:rsid w:val="00262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2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514"/>
  </w:style>
  <w:style w:type="paragraph" w:styleId="a6">
    <w:name w:val="footer"/>
    <w:basedOn w:val="a"/>
    <w:link w:val="a7"/>
    <w:uiPriority w:val="99"/>
    <w:unhideWhenUsed/>
    <w:rsid w:val="002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5</cp:revision>
  <dcterms:created xsi:type="dcterms:W3CDTF">2020-05-07T05:43:00Z</dcterms:created>
  <dcterms:modified xsi:type="dcterms:W3CDTF">2020-05-07T06:58:00Z</dcterms:modified>
</cp:coreProperties>
</file>